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6FB1B" w14:textId="77777777" w:rsidR="00F419CE" w:rsidRPr="00467CA4" w:rsidRDefault="00F419CE" w:rsidP="00F419CE">
      <w:pPr>
        <w:spacing w:line="240" w:lineRule="exact"/>
        <w:rPr>
          <w:lang w:val="ru-RU"/>
        </w:rPr>
      </w:pPr>
    </w:p>
    <w:p w14:paraId="283C1626" w14:textId="77777777" w:rsidR="00F419CE" w:rsidRPr="00467CA4" w:rsidRDefault="00F419CE" w:rsidP="00F419CE">
      <w:pPr>
        <w:spacing w:line="240" w:lineRule="exact"/>
        <w:rPr>
          <w:rFonts w:ascii="Calibri" w:eastAsia="Calibri" w:hAnsi="Calibri" w:cs="Calibri"/>
          <w:lang w:val="ru-RU"/>
        </w:rPr>
      </w:pPr>
    </w:p>
    <w:p w14:paraId="242A7364" w14:textId="77777777" w:rsidR="00F419CE" w:rsidRPr="00467CA4" w:rsidRDefault="00F419CE" w:rsidP="00F419CE">
      <w:pPr>
        <w:spacing w:line="240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0B999707" w14:textId="77777777" w:rsidR="00F419CE" w:rsidRPr="00467CA4" w:rsidRDefault="00F419CE" w:rsidP="00F419CE">
      <w:pPr>
        <w:spacing w:line="240" w:lineRule="exact"/>
        <w:rPr>
          <w:rFonts w:ascii="Calibri" w:eastAsia="Calibri" w:hAnsi="Calibri" w:cs="Calibri"/>
          <w:lang w:val="ru-RU"/>
        </w:rPr>
      </w:pPr>
    </w:p>
    <w:p w14:paraId="1E4396E6" w14:textId="77777777" w:rsidR="00F419CE" w:rsidRPr="00467CA4" w:rsidRDefault="00F419CE" w:rsidP="00F419CE">
      <w:pPr>
        <w:spacing w:line="240" w:lineRule="exact"/>
        <w:rPr>
          <w:rFonts w:ascii="Calibri" w:eastAsia="Calibri" w:hAnsi="Calibri" w:cs="Calibri"/>
          <w:lang w:val="ru-RU"/>
        </w:rPr>
      </w:pPr>
    </w:p>
    <w:p w14:paraId="2200C79A" w14:textId="77777777" w:rsidR="00F419CE" w:rsidRPr="00467CA4" w:rsidRDefault="00F419CE" w:rsidP="00F419CE">
      <w:pPr>
        <w:spacing w:line="240" w:lineRule="exact"/>
        <w:rPr>
          <w:rFonts w:ascii="Calibri" w:eastAsia="Calibri" w:hAnsi="Calibri" w:cs="Calibri"/>
          <w:lang w:val="ru-RU"/>
        </w:rPr>
      </w:pPr>
    </w:p>
    <w:p w14:paraId="12F634D1" w14:textId="77777777" w:rsidR="00F419CE" w:rsidRPr="00467CA4" w:rsidRDefault="00F419CE" w:rsidP="00F419CE">
      <w:pPr>
        <w:spacing w:line="240" w:lineRule="exact"/>
        <w:rPr>
          <w:rFonts w:ascii="Calibri" w:eastAsia="Calibri" w:hAnsi="Calibri" w:cs="Calibri"/>
          <w:lang w:val="ru-RU"/>
        </w:rPr>
      </w:pPr>
    </w:p>
    <w:p w14:paraId="0A54EF8D" w14:textId="77777777" w:rsidR="00F419CE" w:rsidRPr="00467CA4" w:rsidRDefault="00F419CE" w:rsidP="00F419CE">
      <w:pPr>
        <w:spacing w:line="240" w:lineRule="exact"/>
        <w:rPr>
          <w:rFonts w:ascii="Calibri" w:eastAsia="Calibri" w:hAnsi="Calibri" w:cs="Calibri"/>
          <w:lang w:val="ru-RU"/>
        </w:rPr>
      </w:pPr>
    </w:p>
    <w:p w14:paraId="77769B7B" w14:textId="77777777" w:rsidR="00F419CE" w:rsidRPr="00467CA4" w:rsidRDefault="00F419CE" w:rsidP="00F419CE">
      <w:pPr>
        <w:spacing w:line="240" w:lineRule="exact"/>
        <w:rPr>
          <w:rFonts w:ascii="Calibri" w:eastAsia="Calibri" w:hAnsi="Calibri" w:cs="Calibri"/>
          <w:lang w:val="ru-RU"/>
        </w:rPr>
      </w:pPr>
    </w:p>
    <w:p w14:paraId="1C37C4C8" w14:textId="77777777" w:rsidR="00F419CE" w:rsidRPr="00467CA4" w:rsidRDefault="00F419CE" w:rsidP="00F419CE">
      <w:pPr>
        <w:spacing w:line="240" w:lineRule="exact"/>
        <w:rPr>
          <w:rFonts w:ascii="Calibri" w:eastAsia="Calibri" w:hAnsi="Calibri" w:cs="Calibri"/>
          <w:lang w:val="ru-RU"/>
        </w:rPr>
      </w:pPr>
    </w:p>
    <w:p w14:paraId="2284F351" w14:textId="77777777" w:rsidR="00F419CE" w:rsidRPr="00467CA4" w:rsidRDefault="00F419CE" w:rsidP="00F419CE">
      <w:pPr>
        <w:spacing w:after="4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14:paraId="617728EA" w14:textId="77777777" w:rsidR="00F419CE" w:rsidRPr="00467CA4" w:rsidRDefault="00F419CE" w:rsidP="00F419CE">
      <w:pPr>
        <w:widowControl w:val="0"/>
        <w:spacing w:line="276" w:lineRule="auto"/>
        <w:ind w:left="1102" w:right="598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ОПИСАНИЕ ФУНКЦИОНАЛЬНЫХ ХАРАКТЕРИСТИК ПРОГРАММНОГО ОБЕСПЕЧЕНИЯ</w:t>
      </w:r>
    </w:p>
    <w:p w14:paraId="33698594" w14:textId="77777777" w:rsidR="00F419CE" w:rsidRPr="00467CA4" w:rsidRDefault="00F419CE" w:rsidP="00F419CE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7236602B" w14:textId="77777777" w:rsidR="00F419CE" w:rsidRPr="00467CA4" w:rsidRDefault="00F419CE" w:rsidP="00F419CE">
      <w:pPr>
        <w:spacing w:after="43" w:line="240" w:lineRule="exact"/>
        <w:rPr>
          <w:rFonts w:ascii="Times New Roman" w:eastAsia="Times New Roman" w:hAnsi="Times New Roman" w:cs="Times New Roman"/>
          <w:lang w:val="ru-RU"/>
        </w:rPr>
      </w:pPr>
    </w:p>
    <w:p w14:paraId="2B1456EC" w14:textId="77777777" w:rsidR="00F419CE" w:rsidRPr="00467CA4" w:rsidRDefault="00F419CE" w:rsidP="00F419CE">
      <w:pPr>
        <w:widowControl w:val="0"/>
        <w:ind w:right="-20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467CA4">
        <w:rPr>
          <w:b/>
          <w:sz w:val="32"/>
          <w:lang w:val="ru-RU"/>
        </w:rPr>
        <w:t>Программа для ЭВМ</w:t>
      </w:r>
      <w:r w:rsidRPr="00467CA4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«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</w:rPr>
        <w:t>MWS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</w:rPr>
        <w:t>Data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»</w:t>
      </w:r>
    </w:p>
    <w:p w14:paraId="4657549B" w14:textId="77777777" w:rsidR="00F419CE" w:rsidRPr="00467CA4" w:rsidRDefault="00F419CE" w:rsidP="00F419CE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1F5592FB" w14:textId="77777777" w:rsidR="00F419CE" w:rsidRPr="00F419CE" w:rsidRDefault="00F419CE" w:rsidP="00F419CE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F419C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Модуль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</w:t>
      </w:r>
      <w:r w:rsidRPr="00F419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MWS</w:t>
      </w:r>
      <w:r w:rsidRPr="00F419C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Pr="00F419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Data</w:t>
      </w:r>
      <w:r w:rsidRPr="00F419CE"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 xml:space="preserve"> </w:t>
      </w:r>
      <w:r w:rsidRPr="00F419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Flow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 w:eastAsia="en-US" w:bidi="ar-SA"/>
        </w:rPr>
        <w:t>»</w:t>
      </w:r>
    </w:p>
    <w:p w14:paraId="30F46467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ABC8641" w14:textId="2B248F64" w:rsidR="00F419CE" w:rsidRPr="00F419CE" w:rsidRDefault="00F419CE" w:rsidP="00F419CE">
      <w:pPr>
        <w:spacing w:line="360" w:lineRule="auto"/>
        <w:jc w:val="center"/>
        <w:rPr>
          <w:sz w:val="28"/>
          <w:lang w:val="ru-RU"/>
        </w:rPr>
      </w:pPr>
      <w:r w:rsidRPr="00F419CE">
        <w:rPr>
          <w:sz w:val="28"/>
          <w:lang w:val="ru-RU"/>
        </w:rPr>
        <w:t xml:space="preserve">На </w:t>
      </w:r>
      <w:r w:rsidR="006E6E14" w:rsidRPr="004B09D6">
        <w:rPr>
          <w:sz w:val="28"/>
          <w:lang w:val="ru-RU"/>
        </w:rPr>
        <w:t>5</w:t>
      </w:r>
      <w:r w:rsidRPr="00F419CE">
        <w:rPr>
          <w:sz w:val="28"/>
          <w:lang w:val="ru-RU"/>
        </w:rPr>
        <w:t xml:space="preserve"> листах</w:t>
      </w:r>
    </w:p>
    <w:p w14:paraId="1D77465B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3D2C344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799AFA4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DF3F94C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3AFC6D4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96B9459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F26F24C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42A30E3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1A26827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E828B63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12A5278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FAAA905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1232684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C897FFA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1FF747C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0248AA5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4E7AE5D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718F821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3F3FBBB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20D0470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86FE573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7C23F6E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208107D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A6D67B9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230F5A7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B4CF285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2008C8B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A1C7B21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1AC512C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AB2B098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42D861F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17F2802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62E98EA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4AD07B9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D0E1F52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1D461D6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BBA0870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AE28549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F200EC6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BE37FD2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1AB767A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9ED0255" w14:textId="77777777" w:rsidR="00F419CE" w:rsidRPr="00467CA4" w:rsidRDefault="00F419CE" w:rsidP="00F419CE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47F52D1" w14:textId="77777777" w:rsidR="00F419CE" w:rsidRPr="00467CA4" w:rsidRDefault="00F419CE" w:rsidP="00F419CE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lastRenderedPageBreak/>
        <w:t>Оглавление</w:t>
      </w:r>
      <w:r w:rsidRPr="00467CA4">
        <w:rPr>
          <w:lang w:val="ru-RU"/>
        </w:rPr>
        <w:br/>
      </w:r>
    </w:p>
    <w:sdt>
      <w:sdtPr>
        <w:id w:val="2132072662"/>
        <w:docPartObj>
          <w:docPartGallery w:val="Table of Contents"/>
          <w:docPartUnique/>
        </w:docPartObj>
      </w:sdtPr>
      <w:sdtEndPr/>
      <w:sdtContent>
        <w:p w14:paraId="778435C6" w14:textId="4FFA26AC" w:rsidR="005C7597" w:rsidRDefault="00F419C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r w:rsidRPr="00467CA4">
            <w:rPr>
              <w:rFonts w:ascii="Times New Roman" w:hAnsi="Times New Roman" w:cs="Times New Roman"/>
            </w:rPr>
            <w:fldChar w:fldCharType="begin"/>
          </w:r>
          <w:r w:rsidRPr="00467CA4">
            <w:rPr>
              <w:rFonts w:ascii="Times New Roman" w:hAnsi="Times New Roman" w:cs="Times New Roman"/>
            </w:rPr>
            <w:instrText>TOC \o "1-9" \z \u \h</w:instrText>
          </w:r>
          <w:r w:rsidRPr="00467CA4">
            <w:rPr>
              <w:rFonts w:ascii="Times New Roman" w:hAnsi="Times New Roman" w:cs="Times New Roman"/>
            </w:rPr>
            <w:fldChar w:fldCharType="separate"/>
          </w:r>
          <w:hyperlink w:anchor="_Toc201327698" w:history="1">
            <w:r w:rsidR="005C7597" w:rsidRPr="006F57E5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1 Термины и определения</w:t>
            </w:r>
            <w:r w:rsidR="005C7597">
              <w:rPr>
                <w:noProof/>
                <w:webHidden/>
              </w:rPr>
              <w:tab/>
            </w:r>
            <w:r w:rsidR="005C7597">
              <w:rPr>
                <w:noProof/>
                <w:webHidden/>
              </w:rPr>
              <w:fldChar w:fldCharType="begin"/>
            </w:r>
            <w:r w:rsidR="005C7597">
              <w:rPr>
                <w:noProof/>
                <w:webHidden/>
              </w:rPr>
              <w:instrText xml:space="preserve"> PAGEREF _Toc201327698 \h </w:instrText>
            </w:r>
            <w:r w:rsidR="005C7597">
              <w:rPr>
                <w:noProof/>
                <w:webHidden/>
              </w:rPr>
            </w:r>
            <w:r w:rsidR="005C7597">
              <w:rPr>
                <w:noProof/>
                <w:webHidden/>
              </w:rPr>
              <w:fldChar w:fldCharType="separate"/>
            </w:r>
            <w:r w:rsidR="005C7597">
              <w:rPr>
                <w:noProof/>
                <w:webHidden/>
              </w:rPr>
              <w:t>3</w:t>
            </w:r>
            <w:r w:rsidR="005C7597">
              <w:rPr>
                <w:noProof/>
                <w:webHidden/>
              </w:rPr>
              <w:fldChar w:fldCharType="end"/>
            </w:r>
          </w:hyperlink>
        </w:p>
        <w:p w14:paraId="260FD4DB" w14:textId="46DB8D9D" w:rsidR="005C7597" w:rsidRDefault="005C759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7699" w:history="1">
            <w:r w:rsidRPr="006F57E5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2 Описание модуля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_Toc201327699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5AD00" w14:textId="7C515B8D" w:rsidR="005C7597" w:rsidRDefault="005C759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7700" w:history="1">
            <w:r w:rsidRPr="006F57E5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3 Технологическая основа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_Toc201327700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AAB1DD" w14:textId="08CE1767" w:rsidR="005C7597" w:rsidRDefault="005C759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327701" w:history="1">
            <w:r w:rsidRPr="006F57E5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4 Требования к техническим специалистам для эксплуатации модуля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_Toc201327701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144B22" w14:textId="7B25E30C" w:rsidR="00F419CE" w:rsidRPr="00467CA4" w:rsidRDefault="00F419CE" w:rsidP="00F419CE">
          <w:pPr>
            <w:pStyle w:val="11"/>
            <w:tabs>
              <w:tab w:val="right" w:leader="dot" w:pos="9630"/>
            </w:tabs>
            <w:rPr>
              <w:rStyle w:val="a3"/>
              <w:color w:val="auto"/>
            </w:rPr>
          </w:pPr>
          <w:r w:rsidRPr="00467CA4">
            <w:rPr>
              <w:rFonts w:ascii="Times New Roman" w:hAnsi="Times New Roman" w:cs="Times New Roman"/>
            </w:rPr>
            <w:fldChar w:fldCharType="end"/>
          </w:r>
        </w:p>
      </w:sdtContent>
    </w:sdt>
    <w:p w14:paraId="70932BB8" w14:textId="77777777" w:rsidR="00F419CE" w:rsidRPr="00467CA4" w:rsidRDefault="00F419CE" w:rsidP="00F419CE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59011FEA" w14:textId="77777777" w:rsidR="00F419CE" w:rsidRPr="00467CA4" w:rsidRDefault="00F419CE" w:rsidP="00F419CE">
      <w:pPr>
        <w:widowControl w:val="0"/>
      </w:pPr>
      <w:r w:rsidRPr="00467CA4">
        <w:br w:type="page"/>
      </w:r>
    </w:p>
    <w:p w14:paraId="1B322768" w14:textId="77777777" w:rsidR="00F419CE" w:rsidRPr="00467CA4" w:rsidRDefault="00F419CE" w:rsidP="00F419CE">
      <w:pPr>
        <w:pStyle w:val="1"/>
        <w:widowControl w:val="0"/>
        <w:ind w:right="593"/>
        <w:rPr>
          <w:color w:val="auto"/>
        </w:rPr>
      </w:pPr>
      <w:bookmarkStart w:id="0" w:name="_Toc684688281"/>
      <w:bookmarkStart w:id="1" w:name="_Toc201327698"/>
      <w:r w:rsidRPr="00467CA4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1 Термины и определения</w:t>
      </w:r>
      <w:bookmarkEnd w:id="0"/>
      <w:bookmarkEnd w:id="1"/>
      <w:r w:rsidRPr="00467CA4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p w14:paraId="6E1E7AA0" w14:textId="77777777" w:rsidR="00F419CE" w:rsidRPr="00467CA4" w:rsidRDefault="00F419CE" w:rsidP="00F419CE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CellMar>
          <w:left w:w="105" w:type="dxa"/>
          <w:right w:w="105" w:type="dxa"/>
        </w:tblCellMar>
        <w:tblLook w:val="06A0" w:firstRow="1" w:lastRow="0" w:firstColumn="1" w:lastColumn="0" w:noHBand="1" w:noVBand="1"/>
      </w:tblPr>
      <w:tblGrid>
        <w:gridCol w:w="1905"/>
        <w:gridCol w:w="7440"/>
      </w:tblGrid>
      <w:tr w:rsidR="00F419CE" w:rsidRPr="004B09D6" w14:paraId="4A5891FF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22532EA8" w14:textId="77777777" w:rsidR="00F419CE" w:rsidRPr="00467CA4" w:rsidRDefault="00F419CE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DataOps практики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6C31B779" w14:textId="77777777" w:rsidR="00F419CE" w:rsidRPr="00467CA4" w:rsidRDefault="00F419CE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практик, процессов и технологий, который сочетает, интегрированный и ориентированный на процесс, взгляд на данные с автоматизацией и методами гибкой инженерии программного обеспечения для улучшения качества, скорости, сотрудничества и продвижения культуры непрерывного улучшения в области анализа данных.</w:t>
            </w:r>
          </w:p>
        </w:tc>
      </w:tr>
      <w:tr w:rsidR="00F419CE" w:rsidRPr="004B09D6" w14:paraId="7D47DE0A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4B40E50D" w14:textId="77777777" w:rsidR="00F419CE" w:rsidRPr="00467CA4" w:rsidRDefault="00F419CE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API 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13A00761" w14:textId="77777777" w:rsidR="00F419CE" w:rsidRPr="00467CA4" w:rsidRDefault="00F419CE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Application Programming Interface —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программный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интерфейс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приложения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правил и протоколов, которые позволяют разным программным продуктам и системам взаимодействовать друг с другом. API представляет собой интерфейс, который позволяет программным продуктам запрашивать и получать доступ к функциям и данным другой системы или приложения.</w:t>
            </w:r>
          </w:p>
        </w:tc>
      </w:tr>
      <w:tr w:rsidR="00F419CE" w:rsidRPr="004B09D6" w14:paraId="63457699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491E229D" w14:textId="77777777" w:rsidR="00F419CE" w:rsidRPr="00467CA4" w:rsidRDefault="00F419CE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VM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2422B9FA" w14:textId="77777777" w:rsidR="00F419CE" w:rsidRPr="00467CA4" w:rsidRDefault="00F419CE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Virtual Machine - виртуальная машина — это программное обеспечение, которое позволяет создавать виртуальные машины на физическом сервере. Виртуальная машина является отдельной средой выполнения, которая может запускать операционную систему и приложения, как если бы это была физическая машина.</w:t>
            </w:r>
          </w:p>
        </w:tc>
      </w:tr>
      <w:tr w:rsidR="00F419CE" w:rsidRPr="004B09D6" w14:paraId="53B886B4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52345380" w14:textId="77777777" w:rsidR="00F419CE" w:rsidRPr="00467CA4" w:rsidRDefault="00F419CE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Web UI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3C744645" w14:textId="77777777" w:rsidR="00F419CE" w:rsidRPr="00467CA4" w:rsidRDefault="00F419CE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Web User Interface - графический интерфейс, который позволяет пользователям взаимодействовать с веб-приложением или веб-сервисом через веб-браузер.</w:t>
            </w:r>
          </w:p>
        </w:tc>
      </w:tr>
    </w:tbl>
    <w:p w14:paraId="35BFA4C1" w14:textId="4D34CAC0" w:rsidR="00F419CE" w:rsidRPr="006E6E14" w:rsidRDefault="006E6E14" w:rsidP="004B09D6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bookmarkStart w:id="2" w:name="_Toc201327699"/>
      <w:r w:rsidRPr="004B09D6">
        <w:rPr>
          <w:rFonts w:ascii="Times New Roman" w:eastAsia="Times New Roman" w:hAnsi="Times New Roman" w:cs="Times New Roman"/>
          <w:b/>
          <w:bCs/>
          <w:color w:val="auto"/>
          <w:szCs w:val="28"/>
          <w:lang w:val="ru-RU"/>
        </w:rPr>
        <w:t>2 Описание модуля</w:t>
      </w:r>
      <w:bookmarkEnd w:id="2"/>
    </w:p>
    <w:p w14:paraId="14206379" w14:textId="77777777" w:rsidR="00F419CE" w:rsidRPr="00467CA4" w:rsidRDefault="00F419CE" w:rsidP="00F419CE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14:paraId="3994C6E4" w14:textId="5FA3EDC6" w:rsidR="00F419CE" w:rsidRPr="00467CA4" w:rsidRDefault="00F419CE" w:rsidP="00F419CE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Инструмент самообслуживания для </w:t>
      </w:r>
      <w:r w:rsidRPr="00F419CE">
        <w:rPr>
          <w:rFonts w:ascii="Times New Roman" w:eastAsia="Times New Roman" w:hAnsi="Times New Roman" w:cs="Times New Roman"/>
          <w:bCs/>
          <w:lang w:val="ru-RU"/>
        </w:rPr>
        <w:t>потоковой обработки данных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, позволяющий в сжатые сроки реализовать </w:t>
      </w:r>
      <w:r w:rsidRPr="00467CA4">
        <w:rPr>
          <w:rFonts w:ascii="Times New Roman" w:eastAsia="Times New Roman" w:hAnsi="Times New Roman" w:cs="Times New Roman"/>
        </w:rPr>
        <w:t>streaming</w:t>
      </w:r>
      <w:r w:rsidRPr="00467CA4">
        <w:rPr>
          <w:rFonts w:ascii="Times New Roman" w:eastAsia="Times New Roman" w:hAnsi="Times New Roman" w:cs="Times New Roman"/>
          <w:lang w:val="ru-RU"/>
        </w:rPr>
        <w:t>-процесс.</w:t>
      </w:r>
    </w:p>
    <w:p w14:paraId="1B9ED992" w14:textId="77777777" w:rsidR="00F419CE" w:rsidRPr="00467CA4" w:rsidRDefault="00F419CE" w:rsidP="00F419CE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380D671E" w14:textId="77777777" w:rsidR="00F419CE" w:rsidRPr="00467CA4" w:rsidRDefault="00F419CE" w:rsidP="00F419CE">
      <w:pPr>
        <w:widowControl w:val="0"/>
        <w:spacing w:line="276" w:lineRule="auto"/>
        <w:ind w:firstLine="360"/>
        <w:rPr>
          <w:rFonts w:ascii="Times New Roman" w:eastAsia="Times New Roman" w:hAnsi="Times New Roman" w:cs="Times New Roman"/>
          <w:b/>
          <w:bCs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Функционал модуля </w:t>
      </w:r>
      <w:r w:rsidRPr="00467CA4">
        <w:rPr>
          <w:rFonts w:ascii="Times New Roman" w:eastAsia="Times New Roman" w:hAnsi="Times New Roman" w:cs="Times New Roman"/>
          <w:b/>
          <w:bCs/>
        </w:rPr>
        <w:t>MWS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bCs/>
        </w:rPr>
        <w:t>Data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bCs/>
        </w:rPr>
        <w:t>Flow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>:</w:t>
      </w:r>
    </w:p>
    <w:p w14:paraId="7539C2C3" w14:textId="77777777" w:rsidR="00F419CE" w:rsidRPr="00467CA4" w:rsidRDefault="00F419CE" w:rsidP="00F419CE">
      <w:pPr>
        <w:pStyle w:val="a8"/>
        <w:widowControl w:val="0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</w:rPr>
      </w:pPr>
      <w:r w:rsidRPr="00467CA4">
        <w:rPr>
          <w:rFonts w:ascii="Times New Roman" w:eastAsia="Times New Roman" w:hAnsi="Times New Roman" w:cs="Times New Roman"/>
        </w:rPr>
        <w:t>Стриминг больших объемов данных</w:t>
      </w:r>
    </w:p>
    <w:p w14:paraId="43F19D03" w14:textId="77777777" w:rsidR="00F419CE" w:rsidRPr="00F419CE" w:rsidRDefault="00F419CE" w:rsidP="0085083A">
      <w:pPr>
        <w:pStyle w:val="a8"/>
        <w:widowControl w:val="0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F419CE">
        <w:rPr>
          <w:rFonts w:ascii="Times New Roman" w:eastAsia="Times New Roman" w:hAnsi="Times New Roman" w:cs="Times New Roman"/>
          <w:lang w:val="ru-RU"/>
        </w:rPr>
        <w:t xml:space="preserve">Возможность реализации инженерами только бизнес-логики (без погружения в изучение фреймворков, </w:t>
      </w:r>
      <w:r w:rsidRPr="00F419CE">
        <w:rPr>
          <w:rFonts w:ascii="Times New Roman" w:eastAsia="Times New Roman" w:hAnsi="Times New Roman" w:cs="Times New Roman"/>
        </w:rPr>
        <w:t>CI</w:t>
      </w:r>
      <w:r w:rsidRPr="00F419CE">
        <w:rPr>
          <w:rFonts w:ascii="Times New Roman" w:eastAsia="Times New Roman" w:hAnsi="Times New Roman" w:cs="Times New Roman"/>
          <w:lang w:val="ru-RU"/>
        </w:rPr>
        <w:t>/</w:t>
      </w:r>
      <w:r w:rsidRPr="00F419CE">
        <w:rPr>
          <w:rFonts w:ascii="Times New Roman" w:eastAsia="Times New Roman" w:hAnsi="Times New Roman" w:cs="Times New Roman"/>
        </w:rPr>
        <w:t>CD</w:t>
      </w:r>
      <w:r w:rsidRPr="00F419CE">
        <w:rPr>
          <w:rFonts w:ascii="Times New Roman" w:eastAsia="Times New Roman" w:hAnsi="Times New Roman" w:cs="Times New Roman"/>
          <w:lang w:val="ru-RU"/>
        </w:rPr>
        <w:t xml:space="preserve"> и т.д.)</w:t>
      </w:r>
      <w:bookmarkStart w:id="3" w:name="_Toc1153696797"/>
      <w:r w:rsidRPr="00F419CE">
        <w:rPr>
          <w:lang w:val="ru-RU"/>
        </w:rPr>
        <w:br/>
      </w:r>
      <w:bookmarkEnd w:id="3"/>
    </w:p>
    <w:p w14:paraId="272164C4" w14:textId="1D9F278C" w:rsidR="00F419CE" w:rsidRPr="004B09D6" w:rsidRDefault="00F419CE" w:rsidP="00F419CE">
      <w:pPr>
        <w:widowControl w:val="0"/>
        <w:spacing w:line="276" w:lineRule="auto"/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 w:rsidRPr="004B09D6">
        <w:rPr>
          <w:rFonts w:ascii="Times New Roman" w:hAnsi="Times New Roman" w:cs="Times New Roman"/>
          <w:b/>
          <w:bCs/>
          <w:sz w:val="28"/>
          <w:szCs w:val="32"/>
          <w:lang w:val="ru-RU"/>
        </w:rPr>
        <w:t>Архитектура модуля</w:t>
      </w:r>
    </w:p>
    <w:p w14:paraId="47238387" w14:textId="77777777" w:rsidR="00F419CE" w:rsidRPr="00467CA4" w:rsidRDefault="00F419CE" w:rsidP="00F419CE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Контекстн</w:t>
      </w:r>
      <w:r>
        <w:rPr>
          <w:rFonts w:ascii="Times New Roman" w:eastAsia="Times New Roman" w:hAnsi="Times New Roman" w:cs="Times New Roman"/>
          <w:lang w:val="ru-RU"/>
        </w:rPr>
        <w:t>ая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диаграмм</w:t>
      </w:r>
      <w:r>
        <w:rPr>
          <w:rFonts w:ascii="Times New Roman" w:eastAsia="Times New Roman" w:hAnsi="Times New Roman" w:cs="Times New Roman"/>
          <w:lang w:val="ru-RU"/>
        </w:rPr>
        <w:t>а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по модул</w:t>
      </w:r>
      <w:r>
        <w:rPr>
          <w:rFonts w:ascii="Times New Roman" w:eastAsia="Times New Roman" w:hAnsi="Times New Roman" w:cs="Times New Roman"/>
          <w:lang w:val="ru-RU"/>
        </w:rPr>
        <w:t>ю</w:t>
      </w:r>
      <w:r w:rsidRPr="00467CA4">
        <w:rPr>
          <w:rFonts w:ascii="Times New Roman" w:eastAsia="Times New Roman" w:hAnsi="Times New Roman" w:cs="Times New Roman"/>
          <w:lang w:val="ru-RU"/>
        </w:rPr>
        <w:t>:</w:t>
      </w:r>
    </w:p>
    <w:p w14:paraId="3879A118" w14:textId="11D5F07F" w:rsidR="00F419CE" w:rsidRDefault="00F419CE" w:rsidP="00F419C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57780430" w14:textId="0144801E" w:rsidR="005C7597" w:rsidRDefault="005C7597" w:rsidP="00F419C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3BF3B107" w14:textId="53A1D296" w:rsidR="005C7597" w:rsidRDefault="005C7597" w:rsidP="00F419C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0218A84D" w14:textId="62FAD37F" w:rsidR="005C7597" w:rsidRDefault="005C7597" w:rsidP="00F419C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4B909F9B" w14:textId="73514A31" w:rsidR="005C7597" w:rsidRDefault="005C7597" w:rsidP="00F419C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1098374F" w14:textId="0ACFD2AC" w:rsidR="005C7597" w:rsidRDefault="005C7597" w:rsidP="00F419C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61D1BFB0" w14:textId="00E90208" w:rsidR="005C7597" w:rsidRDefault="005C7597" w:rsidP="00F419C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05FF8C4E" w14:textId="32DCB003" w:rsidR="005C7597" w:rsidRDefault="005C7597" w:rsidP="00F419C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575924F3" w14:textId="44A94B35" w:rsidR="005C7597" w:rsidRDefault="005C7597" w:rsidP="00F419C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2DB70E24" w14:textId="77777777" w:rsidR="005C7597" w:rsidRPr="00467CA4" w:rsidRDefault="005C7597" w:rsidP="00F419C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2D25E166" w14:textId="77777777" w:rsidR="00F419CE" w:rsidRPr="00467CA4" w:rsidRDefault="00F419CE" w:rsidP="00F419C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67CA4">
        <w:rPr>
          <w:rFonts w:ascii="Times New Roman" w:eastAsia="Times New Roman" w:hAnsi="Times New Roman" w:cs="Times New Roman"/>
          <w:b/>
          <w:lang w:val="ru-RU"/>
        </w:rPr>
        <w:lastRenderedPageBreak/>
        <w:t xml:space="preserve">MWS Data </w:t>
      </w:r>
      <w:r w:rsidRPr="00467CA4">
        <w:rPr>
          <w:rFonts w:ascii="Times New Roman" w:eastAsia="Times New Roman" w:hAnsi="Times New Roman" w:cs="Times New Roman"/>
          <w:b/>
        </w:rPr>
        <w:t>Flow</w:t>
      </w:r>
    </w:p>
    <w:p w14:paraId="2144CB11" w14:textId="77777777" w:rsidR="00F419CE" w:rsidRPr="00467CA4" w:rsidRDefault="00F419CE" w:rsidP="00F419C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672F09D0" w14:textId="77777777" w:rsidR="00F419CE" w:rsidRPr="00467CA4" w:rsidRDefault="00F419CE" w:rsidP="00F419C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467CA4">
        <w:rPr>
          <w:rFonts w:ascii="Times New Roman" w:eastAsia="Times New Roman" w:hAnsi="Times New Roman" w:cs="Times New Roman"/>
          <w:b/>
          <w:noProof/>
          <w:lang w:val="ru-RU" w:eastAsia="ru-RU" w:bidi="ar-SA"/>
        </w:rPr>
        <w:drawing>
          <wp:inline distT="0" distB="0" distL="0" distR="0" wp14:anchorId="5C076C34" wp14:editId="23CEF689">
            <wp:extent cx="6115050" cy="3448050"/>
            <wp:effectExtent l="0" t="0" r="0" b="0"/>
            <wp:docPr id="4" name="Рисунок 4" descr="MWS Data F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WS Data Fl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6B13" w14:textId="77777777" w:rsidR="00F419CE" w:rsidRPr="00467CA4" w:rsidRDefault="00F419CE" w:rsidP="00F419CE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7C506AB3" w14:textId="2EE5AD4E" w:rsidR="00F419CE" w:rsidRPr="00467CA4" w:rsidRDefault="006E6E14" w:rsidP="00F419CE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</w:pPr>
      <w:bookmarkStart w:id="4" w:name="_Toc727035346"/>
      <w:bookmarkStart w:id="5" w:name="_Toc201327700"/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>3</w:t>
      </w:r>
      <w:r w:rsidR="00F419CE" w:rsidRPr="00467C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Технологическая основа</w:t>
      </w:r>
      <w:bookmarkEnd w:id="4"/>
      <w:bookmarkEnd w:id="5"/>
      <w:r w:rsidR="00F419CE" w:rsidRPr="00467C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</w:t>
      </w:r>
    </w:p>
    <w:p w14:paraId="341A5B13" w14:textId="77777777" w:rsidR="00F419CE" w:rsidRPr="00467CA4" w:rsidRDefault="00F419CE" w:rsidP="00F419CE">
      <w:pPr>
        <w:rPr>
          <w:lang w:val="ru-RU"/>
        </w:rPr>
      </w:pPr>
    </w:p>
    <w:p w14:paraId="7224C017" w14:textId="77777777" w:rsidR="00F419CE" w:rsidRPr="00467CA4" w:rsidRDefault="00F419CE" w:rsidP="00F419CE">
      <w:pPr>
        <w:widowControl w:val="0"/>
        <w:spacing w:before="63" w:after="69" w:line="276" w:lineRule="auto"/>
        <w:ind w:right="-53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Модуль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построен на продуктах и технологиях с открытым исходным кодом, распространяемых под лицензией </w:t>
      </w:r>
      <w:r w:rsidRPr="00467CA4">
        <w:rPr>
          <w:rFonts w:ascii="Times New Roman" w:eastAsia="Times New Roman" w:hAnsi="Times New Roman" w:cs="Times New Roman"/>
        </w:rPr>
        <w:t>Apache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2.0.</w:t>
      </w:r>
    </w:p>
    <w:p w14:paraId="39E8E962" w14:textId="77777777" w:rsidR="005C7597" w:rsidRPr="004B09D6" w:rsidRDefault="00F419CE" w:rsidP="005C7597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0" w:right="-53"/>
        <w:rPr>
          <w:rFonts w:ascii="Times New Roman" w:hAnsi="Times New Roman" w:cs="Times New Roman"/>
          <w:lang w:val="ru-RU"/>
        </w:rPr>
      </w:pPr>
      <w:r w:rsidRPr="005C7597">
        <w:rPr>
          <w:rFonts w:ascii="Times New Roman" w:eastAsia="Times New Roman" w:hAnsi="Times New Roman" w:cs="Times New Roman"/>
          <w:lang w:val="ru-RU"/>
        </w:rPr>
        <w:t>При разработке модуля используются следующие языки программирования и технологии:</w:t>
      </w:r>
    </w:p>
    <w:p w14:paraId="174C8FDA" w14:textId="4087EF02" w:rsidR="00F419CE" w:rsidRPr="00467CA4" w:rsidRDefault="00F419CE" w:rsidP="00F419CE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467CA4">
        <w:rPr>
          <w:rFonts w:ascii="Times New Roman" w:hAnsi="Times New Roman" w:cs="Times New Roman" w:hint="eastAsia"/>
        </w:rPr>
        <w:t>Python</w:t>
      </w:r>
      <w:r w:rsidRPr="00467CA4">
        <w:rPr>
          <w:rFonts w:ascii="Times New Roman" w:eastAsia="Times New Roman" w:hAnsi="Times New Roman" w:cs="Times New Roman"/>
        </w:rPr>
        <w:t xml:space="preserve"> </w:t>
      </w:r>
    </w:p>
    <w:p w14:paraId="6F376AB2" w14:textId="77777777" w:rsidR="00F419CE" w:rsidRPr="00467CA4" w:rsidRDefault="00F419CE" w:rsidP="00F419CE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467CA4">
        <w:rPr>
          <w:rFonts w:ascii="Times New Roman" w:hAnsi="Times New Roman" w:cs="Times New Roman" w:hint="eastAsia"/>
        </w:rPr>
        <w:t>JavaScript</w:t>
      </w:r>
    </w:p>
    <w:p w14:paraId="3C0519F6" w14:textId="77777777" w:rsidR="00F419CE" w:rsidRPr="00467CA4" w:rsidRDefault="00F419CE" w:rsidP="00F419CE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467CA4">
        <w:rPr>
          <w:rFonts w:ascii="Times New Roman" w:hAnsi="Times New Roman" w:cs="Times New Roman" w:hint="eastAsia"/>
        </w:rPr>
        <w:t>TypeScript</w:t>
      </w:r>
    </w:p>
    <w:p w14:paraId="2AC1D067" w14:textId="77777777" w:rsidR="00F419CE" w:rsidRPr="00467CA4" w:rsidRDefault="00F419CE" w:rsidP="00F419CE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467CA4">
        <w:rPr>
          <w:rFonts w:ascii="Times New Roman" w:hAnsi="Times New Roman" w:cs="Times New Roman" w:hint="eastAsia"/>
        </w:rPr>
        <w:t>Java</w:t>
      </w:r>
    </w:p>
    <w:p w14:paraId="5E33BFC7" w14:textId="62461BCC" w:rsidR="00F419CE" w:rsidRPr="00467CA4" w:rsidRDefault="00F419CE" w:rsidP="00F419CE">
      <w:pPr>
        <w:widowControl w:val="0"/>
        <w:spacing w:line="276" w:lineRule="auto"/>
        <w:ind w:right="-45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hAnsi="Times New Roman" w:cs="Times New Roman"/>
          <w:lang w:val="ru-RU"/>
        </w:rPr>
        <w:t xml:space="preserve">Разработка </w:t>
      </w:r>
      <w:r>
        <w:rPr>
          <w:rFonts w:ascii="Times New Roman" w:hAnsi="Times New Roman" w:cs="Times New Roman"/>
          <w:lang w:val="ru-RU"/>
        </w:rPr>
        <w:t>модуля</w:t>
      </w:r>
      <w:r w:rsidRPr="00467CA4">
        <w:rPr>
          <w:rFonts w:ascii="Times New Roman" w:hAnsi="Times New Roman" w:cs="Times New Roman"/>
          <w:lang w:val="ru-RU"/>
        </w:rPr>
        <w:t xml:space="preserve"> производится на локальных машинах (рабочие ноутбуки). Готовый код отправляется в репозиторий программного кода. Команда разработки использует GitLab – веб-инструмент с открытым исходным кодом, представляющий систему управления репозиториями кода для </w:t>
      </w:r>
      <w:r w:rsidRPr="00467CA4">
        <w:rPr>
          <w:lang w:val="ru-RU"/>
        </w:rPr>
        <w:t xml:space="preserve">Git </w:t>
      </w:r>
      <w:r w:rsidRPr="00467CA4">
        <w:rPr>
          <w:rFonts w:ascii="Times New Roman" w:hAnsi="Times New Roman" w:cs="Times New Roman"/>
          <w:lang w:val="ru-RU"/>
        </w:rPr>
        <w:t xml:space="preserve">с собственной системой отслеживания ошибок, располагающийся по адресу </w:t>
      </w:r>
      <w:hyperlink r:id="rId8" w:history="1">
        <w:r w:rsidRPr="00467CA4">
          <w:rPr>
            <w:rFonts w:ascii="Times New Roman" w:hAnsi="Times New Roman" w:cs="Times New Roman"/>
            <w:lang w:val="ru-RU"/>
          </w:rPr>
          <w:t>https://gitlab.services.mts.ru/tabs/</w:t>
        </w:r>
      </w:hyperlink>
      <w:r w:rsidRPr="00467CA4">
        <w:rPr>
          <w:rFonts w:ascii="Times New Roman" w:hAnsi="Times New Roman" w:cs="Times New Roman"/>
          <w:lang w:val="ru-RU"/>
        </w:rPr>
        <w:t xml:space="preserve">, содержащийся на физических серверах на территории Российской Федерации. С помощью инструментов </w:t>
      </w:r>
      <w:r w:rsidRPr="00467CA4">
        <w:rPr>
          <w:rFonts w:ascii="Times New Roman" w:hAnsi="Times New Roman" w:cs="Times New Roman"/>
        </w:rPr>
        <w:t>CI</w:t>
      </w:r>
      <w:r w:rsidRPr="00467CA4">
        <w:rPr>
          <w:rFonts w:ascii="Times New Roman" w:hAnsi="Times New Roman" w:cs="Times New Roman"/>
          <w:lang w:val="ru-RU"/>
        </w:rPr>
        <w:t>/</w:t>
      </w:r>
      <w:r w:rsidRPr="00467CA4">
        <w:rPr>
          <w:rFonts w:ascii="Times New Roman" w:hAnsi="Times New Roman" w:cs="Times New Roman"/>
        </w:rPr>
        <w:t>CD</w:t>
      </w:r>
      <w:r w:rsidRPr="00467CA4">
        <w:rPr>
          <w:rFonts w:ascii="Times New Roman" w:hAnsi="Times New Roman" w:cs="Times New Roman"/>
          <w:lang w:val="ru-RU"/>
        </w:rPr>
        <w:t xml:space="preserve"> программный код устанавливается на серверы/виртуальные машины.</w:t>
      </w:r>
    </w:p>
    <w:p w14:paraId="0251143B" w14:textId="0FBCF811" w:rsidR="00F419CE" w:rsidRPr="00467CA4" w:rsidRDefault="006E6E14" w:rsidP="00F419CE">
      <w:pPr>
        <w:pStyle w:val="1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bookmarkStart w:id="6" w:name="_Toc1322579860"/>
      <w:bookmarkStart w:id="7" w:name="_Toc201327701"/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4</w:t>
      </w:r>
      <w:r w:rsidR="00F419CE" w:rsidRPr="00467CA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Требования к техническим специалистам для эксплуатации </w:t>
      </w:r>
      <w:bookmarkEnd w:id="6"/>
      <w:r w:rsidR="00F419CE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модуля</w:t>
      </w:r>
      <w:bookmarkEnd w:id="7"/>
      <w:r w:rsidR="00F419CE" w:rsidRPr="00467CA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</w:t>
      </w:r>
    </w:p>
    <w:p w14:paraId="7B81D43A" w14:textId="77777777" w:rsidR="00F419CE" w:rsidRPr="00467CA4" w:rsidRDefault="00F419CE" w:rsidP="00F419CE">
      <w:pPr>
        <w:widowControl w:val="0"/>
        <w:spacing w:after="73" w:line="276" w:lineRule="auto"/>
        <w:ind w:left="431" w:right="1678" w:hanging="43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3EB7A923" w14:textId="77777777" w:rsidR="00F419CE" w:rsidRPr="00467CA4" w:rsidRDefault="00F419CE" w:rsidP="00F419CE">
      <w:pPr>
        <w:widowControl w:val="0"/>
        <w:spacing w:after="119"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Ниже представлена сводная таблица компетенций пользователя для </w:t>
      </w:r>
      <w:r>
        <w:rPr>
          <w:rFonts w:ascii="Times New Roman" w:eastAsia="Times New Roman" w:hAnsi="Times New Roman" w:cs="Times New Roman"/>
          <w:lang w:val="ru-RU"/>
        </w:rPr>
        <w:t>модуля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: </w:t>
      </w:r>
    </w:p>
    <w:p w14:paraId="26E07C0F" w14:textId="77777777" w:rsidR="00F419CE" w:rsidRPr="00467CA4" w:rsidRDefault="00F419CE" w:rsidP="00F419CE">
      <w:pPr>
        <w:widowControl w:val="0"/>
        <w:spacing w:after="119" w:line="276" w:lineRule="auto"/>
        <w:rPr>
          <w:lang w:val="ru-RU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Look w:val="0600" w:firstRow="0" w:lastRow="0" w:firstColumn="0" w:lastColumn="0" w:noHBand="1" w:noVBand="1"/>
      </w:tblPr>
      <w:tblGrid>
        <w:gridCol w:w="2429"/>
        <w:gridCol w:w="4665"/>
        <w:gridCol w:w="2251"/>
      </w:tblGrid>
      <w:tr w:rsidR="00F419CE" w:rsidRPr="00467CA4" w14:paraId="744E1E3F" w14:textId="77777777" w:rsidTr="0046462A">
        <w:trPr>
          <w:trHeight w:val="300"/>
        </w:trPr>
        <w:tc>
          <w:tcPr>
            <w:tcW w:w="2429" w:type="dxa"/>
          </w:tcPr>
          <w:p w14:paraId="0D0404D9" w14:textId="77777777" w:rsidR="00F419CE" w:rsidRPr="00467CA4" w:rsidRDefault="00F419CE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lastRenderedPageBreak/>
              <w:t>Компонент</w:t>
            </w:r>
          </w:p>
        </w:tc>
        <w:tc>
          <w:tcPr>
            <w:tcW w:w="4665" w:type="dxa"/>
          </w:tcPr>
          <w:p w14:paraId="6E3AB18D" w14:textId="77777777" w:rsidR="00F419CE" w:rsidRPr="00467CA4" w:rsidRDefault="00F419CE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Требуемые компетенции/навыки</w:t>
            </w:r>
          </w:p>
        </w:tc>
        <w:tc>
          <w:tcPr>
            <w:tcW w:w="2251" w:type="dxa"/>
          </w:tcPr>
          <w:p w14:paraId="5CBA5B51" w14:textId="77777777" w:rsidR="00F419CE" w:rsidRPr="00467CA4" w:rsidRDefault="00F419CE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Роль в команде</w:t>
            </w:r>
          </w:p>
        </w:tc>
      </w:tr>
      <w:tr w:rsidR="00F419CE" w:rsidRPr="00467CA4" w14:paraId="69F70C96" w14:textId="77777777" w:rsidTr="0046462A">
        <w:trPr>
          <w:trHeight w:val="300"/>
        </w:trPr>
        <w:tc>
          <w:tcPr>
            <w:tcW w:w="2429" w:type="dxa"/>
          </w:tcPr>
          <w:p w14:paraId="73EB3F55" w14:textId="77777777" w:rsidR="00F419CE" w:rsidRPr="00467CA4" w:rsidRDefault="00F419CE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MWS Data Flow</w:t>
            </w:r>
          </w:p>
        </w:tc>
        <w:tc>
          <w:tcPr>
            <w:tcW w:w="4665" w:type="dxa"/>
          </w:tcPr>
          <w:p w14:paraId="22E9A82D" w14:textId="77777777" w:rsidR="00F419CE" w:rsidRPr="00467CA4" w:rsidRDefault="00F419CE" w:rsidP="0046462A">
            <w:pPr>
              <w:pStyle w:val="a8"/>
              <w:numPr>
                <w:ilvl w:val="0"/>
                <w:numId w:val="17"/>
              </w:numPr>
              <w:shd w:val="clear" w:color="auto" w:fill="E7E6E6" w:themeFill="background2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Знание </w:t>
            </w: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java</w:t>
            </w:r>
          </w:p>
          <w:p w14:paraId="78E58968" w14:textId="77777777" w:rsidR="00F419CE" w:rsidRPr="00467CA4" w:rsidRDefault="00F419CE" w:rsidP="0046462A">
            <w:pPr>
              <w:pStyle w:val="a8"/>
              <w:numPr>
                <w:ilvl w:val="0"/>
                <w:numId w:val="17"/>
              </w:numPr>
              <w:shd w:val="clear" w:color="auto" w:fill="E7E6E6" w:themeFill="background2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Знание SQL для обогащения, либо для записи данных в jdbc-хранилище</w:t>
            </w:r>
          </w:p>
          <w:p w14:paraId="18D54A6D" w14:textId="77777777" w:rsidR="00F419CE" w:rsidRPr="00467CA4" w:rsidRDefault="00F419CE" w:rsidP="0046462A">
            <w:pPr>
              <w:pStyle w:val="a8"/>
              <w:numPr>
                <w:ilvl w:val="0"/>
                <w:numId w:val="17"/>
              </w:numPr>
              <w:shd w:val="clear" w:color="auto" w:fill="E7E6E6" w:themeFill="background2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Опыт написания юнит-тестов</w:t>
            </w:r>
          </w:p>
        </w:tc>
        <w:tc>
          <w:tcPr>
            <w:tcW w:w="2251" w:type="dxa"/>
          </w:tcPr>
          <w:p w14:paraId="499503F3" w14:textId="77777777" w:rsidR="00F419CE" w:rsidRPr="00467CA4" w:rsidRDefault="00F419CE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Дата - Инженер</w:t>
            </w:r>
          </w:p>
          <w:p w14:paraId="74C55EA3" w14:textId="77777777" w:rsidR="00F419CE" w:rsidRPr="00467CA4" w:rsidRDefault="00F419CE" w:rsidP="0046462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Java - Разработчик</w:t>
            </w:r>
          </w:p>
          <w:p w14:paraId="52CC797E" w14:textId="77777777" w:rsidR="00F419CE" w:rsidRPr="00467CA4" w:rsidRDefault="00F419CE" w:rsidP="0046462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DevOps</w:t>
            </w:r>
          </w:p>
          <w:p w14:paraId="095DAE5E" w14:textId="77777777" w:rsidR="00F419CE" w:rsidRPr="00467CA4" w:rsidRDefault="00F419CE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45AAB86C" w14:textId="77777777" w:rsidR="00F419CE" w:rsidRPr="00467CA4" w:rsidRDefault="00F419CE" w:rsidP="00F419CE">
      <w:pPr>
        <w:widowControl w:val="0"/>
        <w:spacing w:after="119" w:line="240" w:lineRule="exact"/>
        <w:ind w:right="-51"/>
      </w:pPr>
    </w:p>
    <w:p w14:paraId="4171F095" w14:textId="77777777" w:rsidR="003F268B" w:rsidRDefault="003F268B">
      <w:bookmarkStart w:id="8" w:name="_GoBack"/>
      <w:bookmarkEnd w:id="8"/>
    </w:p>
    <w:sectPr w:rsidR="003F268B" w:rsidSect="008A371B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ABDF2" w14:textId="77777777" w:rsidR="00446786" w:rsidRDefault="00446786">
      <w:r>
        <w:separator/>
      </w:r>
    </w:p>
  </w:endnote>
  <w:endnote w:type="continuationSeparator" w:id="0">
    <w:p w14:paraId="4276C27E" w14:textId="77777777" w:rsidR="00446786" w:rsidRDefault="0044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5573"/>
      <w:docPartObj>
        <w:docPartGallery w:val="Page Numbers (Bottom of Page)"/>
        <w:docPartUnique/>
      </w:docPartObj>
    </w:sdtPr>
    <w:sdtEndPr/>
    <w:sdtContent>
      <w:p w14:paraId="6F5C5774" w14:textId="75137DD7" w:rsidR="004C4344" w:rsidRDefault="00F419C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9D6" w:rsidRPr="004B09D6">
          <w:rPr>
            <w:noProof/>
            <w:lang w:val="ru-RU"/>
          </w:rPr>
          <w:t>5</w:t>
        </w:r>
        <w:r>
          <w:fldChar w:fldCharType="end"/>
        </w:r>
      </w:p>
    </w:sdtContent>
  </w:sdt>
  <w:p w14:paraId="4493E25E" w14:textId="77777777" w:rsidR="004C4344" w:rsidRDefault="0044678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2AF51" w14:textId="77777777" w:rsidR="00446786" w:rsidRDefault="00446786">
      <w:r>
        <w:separator/>
      </w:r>
    </w:p>
  </w:footnote>
  <w:footnote w:type="continuationSeparator" w:id="0">
    <w:p w14:paraId="4F65B1BA" w14:textId="77777777" w:rsidR="00446786" w:rsidRDefault="0044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6108"/>
    <w:multiLevelType w:val="hybridMultilevel"/>
    <w:tmpl w:val="51361C40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0C8B"/>
    <w:multiLevelType w:val="hybridMultilevel"/>
    <w:tmpl w:val="DF0450A4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401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B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B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A9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A0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8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C5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11B"/>
    <w:multiLevelType w:val="hybridMultilevel"/>
    <w:tmpl w:val="4F8403C6"/>
    <w:lvl w:ilvl="0" w:tplc="0CFE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FE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24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E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EC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CC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4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C9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E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C2CD"/>
    <w:multiLevelType w:val="hybridMultilevel"/>
    <w:tmpl w:val="7D3E5A48"/>
    <w:lvl w:ilvl="0" w:tplc="F9B8B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E9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42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A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E5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6B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E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A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25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7508"/>
    <w:multiLevelType w:val="hybridMultilevel"/>
    <w:tmpl w:val="D896ACA2"/>
    <w:lvl w:ilvl="0" w:tplc="5C86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7AC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C7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A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A7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AF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67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8A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B4C8"/>
    <w:multiLevelType w:val="hybridMultilevel"/>
    <w:tmpl w:val="FE88575E"/>
    <w:lvl w:ilvl="0" w:tplc="111243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482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E8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2B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E1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C1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05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1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47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4940"/>
    <w:multiLevelType w:val="hybridMultilevel"/>
    <w:tmpl w:val="73E477DE"/>
    <w:lvl w:ilvl="0" w:tplc="DB5AB5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E23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D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8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2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0D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CD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8D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4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8E026"/>
    <w:multiLevelType w:val="hybridMultilevel"/>
    <w:tmpl w:val="8092F932"/>
    <w:lvl w:ilvl="0" w:tplc="75D4D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1C2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C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42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E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25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C8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0E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0D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9AD0E"/>
    <w:multiLevelType w:val="hybridMultilevel"/>
    <w:tmpl w:val="364EE0BC"/>
    <w:lvl w:ilvl="0" w:tplc="4AC62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7A9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01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83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AE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AE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EB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6B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AB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4859C"/>
    <w:multiLevelType w:val="hybridMultilevel"/>
    <w:tmpl w:val="35186078"/>
    <w:lvl w:ilvl="0" w:tplc="3648B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4CF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26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22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3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D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C2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22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A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5308E"/>
    <w:multiLevelType w:val="hybridMultilevel"/>
    <w:tmpl w:val="52E8EF34"/>
    <w:lvl w:ilvl="0" w:tplc="1BD03A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AF41C6"/>
    <w:multiLevelType w:val="hybridMultilevel"/>
    <w:tmpl w:val="8980965E"/>
    <w:lvl w:ilvl="0" w:tplc="2D741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B47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A1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0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0F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5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8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8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89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6E55"/>
    <w:multiLevelType w:val="multilevel"/>
    <w:tmpl w:val="EE56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72A14"/>
    <w:multiLevelType w:val="hybridMultilevel"/>
    <w:tmpl w:val="60D67540"/>
    <w:lvl w:ilvl="0" w:tplc="8BC6A9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CC0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88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3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6E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E2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0B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60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2F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71A55"/>
    <w:multiLevelType w:val="hybridMultilevel"/>
    <w:tmpl w:val="5824B2C0"/>
    <w:lvl w:ilvl="0" w:tplc="6A98B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D054"/>
    <w:multiLevelType w:val="hybridMultilevel"/>
    <w:tmpl w:val="CB60CB98"/>
    <w:lvl w:ilvl="0" w:tplc="25083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AE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26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0D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09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29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C2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B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CF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EB8B9"/>
    <w:multiLevelType w:val="hybridMultilevel"/>
    <w:tmpl w:val="E632B110"/>
    <w:lvl w:ilvl="0" w:tplc="4F6A04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16B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6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1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22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EF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B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02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75109"/>
    <w:multiLevelType w:val="hybridMultilevel"/>
    <w:tmpl w:val="2FCE4498"/>
    <w:lvl w:ilvl="0" w:tplc="A58C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9EC2C"/>
    <w:multiLevelType w:val="hybridMultilevel"/>
    <w:tmpl w:val="CBDC51D4"/>
    <w:lvl w:ilvl="0" w:tplc="AB94D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EE4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43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6B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8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64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2F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0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08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21FA7"/>
    <w:multiLevelType w:val="hybridMultilevel"/>
    <w:tmpl w:val="E12AB6A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93C76"/>
    <w:multiLevelType w:val="hybridMultilevel"/>
    <w:tmpl w:val="761C7F32"/>
    <w:lvl w:ilvl="0" w:tplc="2CA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46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48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85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A4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42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09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A1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E8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0565"/>
    <w:multiLevelType w:val="multilevel"/>
    <w:tmpl w:val="4F96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A61D3E"/>
    <w:multiLevelType w:val="hybridMultilevel"/>
    <w:tmpl w:val="F6D011EE"/>
    <w:lvl w:ilvl="0" w:tplc="283C0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8C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6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3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05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5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20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E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AD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1438B"/>
    <w:multiLevelType w:val="hybridMultilevel"/>
    <w:tmpl w:val="D59EB62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C8F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4C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E6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3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CA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01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2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C0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AE34A"/>
    <w:multiLevelType w:val="hybridMultilevel"/>
    <w:tmpl w:val="01D6E0D6"/>
    <w:lvl w:ilvl="0" w:tplc="FD809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F83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0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E2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3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0F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1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08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66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1222"/>
    <w:multiLevelType w:val="hybridMultilevel"/>
    <w:tmpl w:val="5B787D5A"/>
    <w:lvl w:ilvl="0" w:tplc="6040FF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6A4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E7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03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4A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EF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6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6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440DD"/>
    <w:multiLevelType w:val="hybridMultilevel"/>
    <w:tmpl w:val="87B469B4"/>
    <w:lvl w:ilvl="0" w:tplc="34F652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44546A" w:themeColor="text2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A80C8A"/>
    <w:multiLevelType w:val="hybridMultilevel"/>
    <w:tmpl w:val="A2168FF8"/>
    <w:lvl w:ilvl="0" w:tplc="977254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DC3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B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8F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0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4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C1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4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88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4F5A"/>
    <w:multiLevelType w:val="hybridMultilevel"/>
    <w:tmpl w:val="C504A8B2"/>
    <w:lvl w:ilvl="0" w:tplc="420E60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E8C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22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5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6E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AE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EA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63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27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7DC11"/>
    <w:multiLevelType w:val="hybridMultilevel"/>
    <w:tmpl w:val="9CAA9314"/>
    <w:lvl w:ilvl="0" w:tplc="1412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4EC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8A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00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F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2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E9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28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65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2761A"/>
    <w:multiLevelType w:val="hybridMultilevel"/>
    <w:tmpl w:val="2338A6CA"/>
    <w:lvl w:ilvl="0" w:tplc="69B0F6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2672A9"/>
    <w:multiLevelType w:val="hybridMultilevel"/>
    <w:tmpl w:val="092E9DDE"/>
    <w:lvl w:ilvl="0" w:tplc="FB3CD3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52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C7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EF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4F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2E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05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E9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E6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DD446"/>
    <w:multiLevelType w:val="hybridMultilevel"/>
    <w:tmpl w:val="A644EC42"/>
    <w:lvl w:ilvl="0" w:tplc="2D1AB12E">
      <w:start w:val="1"/>
      <w:numFmt w:val="decimal"/>
      <w:lvlText w:val="%1."/>
      <w:lvlJc w:val="left"/>
      <w:pPr>
        <w:ind w:left="720" w:hanging="360"/>
      </w:pPr>
    </w:lvl>
    <w:lvl w:ilvl="1" w:tplc="C8A023D0">
      <w:start w:val="1"/>
      <w:numFmt w:val="lowerLetter"/>
      <w:lvlText w:val="%2."/>
      <w:lvlJc w:val="left"/>
      <w:pPr>
        <w:ind w:left="1440" w:hanging="360"/>
      </w:pPr>
    </w:lvl>
    <w:lvl w:ilvl="2" w:tplc="65A6F772">
      <w:start w:val="1"/>
      <w:numFmt w:val="lowerRoman"/>
      <w:lvlText w:val="%3."/>
      <w:lvlJc w:val="right"/>
      <w:pPr>
        <w:ind w:left="2160" w:hanging="180"/>
      </w:pPr>
    </w:lvl>
    <w:lvl w:ilvl="3" w:tplc="9C0C2980">
      <w:start w:val="1"/>
      <w:numFmt w:val="decimal"/>
      <w:lvlText w:val="%4."/>
      <w:lvlJc w:val="left"/>
      <w:pPr>
        <w:ind w:left="2880" w:hanging="360"/>
      </w:pPr>
    </w:lvl>
    <w:lvl w:ilvl="4" w:tplc="69D6C7EE">
      <w:start w:val="1"/>
      <w:numFmt w:val="lowerLetter"/>
      <w:lvlText w:val="%5."/>
      <w:lvlJc w:val="left"/>
      <w:pPr>
        <w:ind w:left="3600" w:hanging="360"/>
      </w:pPr>
    </w:lvl>
    <w:lvl w:ilvl="5" w:tplc="B0703B12">
      <w:start w:val="1"/>
      <w:numFmt w:val="lowerRoman"/>
      <w:lvlText w:val="%6."/>
      <w:lvlJc w:val="right"/>
      <w:pPr>
        <w:ind w:left="4320" w:hanging="180"/>
      </w:pPr>
    </w:lvl>
    <w:lvl w:ilvl="6" w:tplc="8156210C">
      <w:start w:val="1"/>
      <w:numFmt w:val="decimal"/>
      <w:lvlText w:val="%7."/>
      <w:lvlJc w:val="left"/>
      <w:pPr>
        <w:ind w:left="5040" w:hanging="360"/>
      </w:pPr>
    </w:lvl>
    <w:lvl w:ilvl="7" w:tplc="0A3855CA">
      <w:start w:val="1"/>
      <w:numFmt w:val="lowerLetter"/>
      <w:lvlText w:val="%8."/>
      <w:lvlJc w:val="left"/>
      <w:pPr>
        <w:ind w:left="5760" w:hanging="360"/>
      </w:pPr>
    </w:lvl>
    <w:lvl w:ilvl="8" w:tplc="BA3C2F6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2820F"/>
    <w:multiLevelType w:val="hybridMultilevel"/>
    <w:tmpl w:val="C86A11C6"/>
    <w:lvl w:ilvl="0" w:tplc="2C30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F64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8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B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03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64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C4391"/>
    <w:multiLevelType w:val="hybridMultilevel"/>
    <w:tmpl w:val="980EF612"/>
    <w:lvl w:ilvl="0" w:tplc="71DCA2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93D80F"/>
    <w:multiLevelType w:val="hybridMultilevel"/>
    <w:tmpl w:val="C9380908"/>
    <w:lvl w:ilvl="0" w:tplc="B266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A41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85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8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24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0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6D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85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A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A4AFC"/>
    <w:multiLevelType w:val="multilevel"/>
    <w:tmpl w:val="D5E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18742B"/>
    <w:multiLevelType w:val="hybridMultilevel"/>
    <w:tmpl w:val="C0DE95B2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B0EF2"/>
    <w:multiLevelType w:val="hybridMultilevel"/>
    <w:tmpl w:val="A3520804"/>
    <w:lvl w:ilvl="0" w:tplc="A0D0D9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46CC11"/>
    <w:multiLevelType w:val="hybridMultilevel"/>
    <w:tmpl w:val="F81E2BC6"/>
    <w:lvl w:ilvl="0" w:tplc="D8FC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42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40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A3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0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2D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E4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28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35"/>
  </w:num>
  <w:num w:numId="5">
    <w:abstractNumId w:val="20"/>
  </w:num>
  <w:num w:numId="6">
    <w:abstractNumId w:val="11"/>
  </w:num>
  <w:num w:numId="7">
    <w:abstractNumId w:val="29"/>
  </w:num>
  <w:num w:numId="8">
    <w:abstractNumId w:val="4"/>
  </w:num>
  <w:num w:numId="9">
    <w:abstractNumId w:val="39"/>
  </w:num>
  <w:num w:numId="10">
    <w:abstractNumId w:val="15"/>
  </w:num>
  <w:num w:numId="11">
    <w:abstractNumId w:val="32"/>
  </w:num>
  <w:num w:numId="12">
    <w:abstractNumId w:val="7"/>
  </w:num>
  <w:num w:numId="13">
    <w:abstractNumId w:val="8"/>
  </w:num>
  <w:num w:numId="14">
    <w:abstractNumId w:val="33"/>
  </w:num>
  <w:num w:numId="15">
    <w:abstractNumId w:val="31"/>
  </w:num>
  <w:num w:numId="16">
    <w:abstractNumId w:val="13"/>
  </w:num>
  <w:num w:numId="17">
    <w:abstractNumId w:val="16"/>
  </w:num>
  <w:num w:numId="18">
    <w:abstractNumId w:val="5"/>
  </w:num>
  <w:num w:numId="19">
    <w:abstractNumId w:val="28"/>
  </w:num>
  <w:num w:numId="20">
    <w:abstractNumId w:val="6"/>
  </w:num>
  <w:num w:numId="21">
    <w:abstractNumId w:val="9"/>
  </w:num>
  <w:num w:numId="22">
    <w:abstractNumId w:val="27"/>
  </w:num>
  <w:num w:numId="23">
    <w:abstractNumId w:val="25"/>
  </w:num>
  <w:num w:numId="24">
    <w:abstractNumId w:val="1"/>
  </w:num>
  <w:num w:numId="25">
    <w:abstractNumId w:val="14"/>
  </w:num>
  <w:num w:numId="26">
    <w:abstractNumId w:val="26"/>
  </w:num>
  <w:num w:numId="27">
    <w:abstractNumId w:val="19"/>
  </w:num>
  <w:num w:numId="28">
    <w:abstractNumId w:val="37"/>
  </w:num>
  <w:num w:numId="29">
    <w:abstractNumId w:val="24"/>
  </w:num>
  <w:num w:numId="30">
    <w:abstractNumId w:val="10"/>
  </w:num>
  <w:num w:numId="31">
    <w:abstractNumId w:val="0"/>
  </w:num>
  <w:num w:numId="32">
    <w:abstractNumId w:val="34"/>
  </w:num>
  <w:num w:numId="33">
    <w:abstractNumId w:val="30"/>
  </w:num>
  <w:num w:numId="34">
    <w:abstractNumId w:val="17"/>
  </w:num>
  <w:num w:numId="35">
    <w:abstractNumId w:val="3"/>
  </w:num>
  <w:num w:numId="36">
    <w:abstractNumId w:val="38"/>
  </w:num>
  <w:num w:numId="37">
    <w:abstractNumId w:val="2"/>
  </w:num>
  <w:num w:numId="38">
    <w:abstractNumId w:val="21"/>
  </w:num>
  <w:num w:numId="39">
    <w:abstractNumId w:val="1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E94"/>
    <w:rsid w:val="00235B1B"/>
    <w:rsid w:val="00332E94"/>
    <w:rsid w:val="003F268B"/>
    <w:rsid w:val="00446786"/>
    <w:rsid w:val="004B09D6"/>
    <w:rsid w:val="005C7597"/>
    <w:rsid w:val="005F3636"/>
    <w:rsid w:val="006C111B"/>
    <w:rsid w:val="006E6E14"/>
    <w:rsid w:val="00765D9F"/>
    <w:rsid w:val="009B398F"/>
    <w:rsid w:val="00F419CE"/>
    <w:rsid w:val="00F726A9"/>
    <w:rsid w:val="00F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73CF"/>
  <w15:chartTrackingRefBased/>
  <w15:docId w15:val="{61A7BCFD-F286-446A-B6F5-7384761C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9CE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419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19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419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9CE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419C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F419CE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F419CE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F419CE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val="en-US" w:eastAsia="zh-CN" w:bidi="hi-IN"/>
    </w:rPr>
  </w:style>
  <w:style w:type="character" w:styleId="a3">
    <w:name w:val="Hyperlink"/>
    <w:basedOn w:val="a0"/>
    <w:uiPriority w:val="99"/>
    <w:rsid w:val="00F419CE"/>
    <w:rPr>
      <w:color w:val="0563C1" w:themeColor="hyperlink"/>
      <w:u w:val="single"/>
    </w:rPr>
  </w:style>
  <w:style w:type="character" w:customStyle="1" w:styleId="IndexLink">
    <w:name w:val="Index Link"/>
    <w:qFormat/>
    <w:rsid w:val="00F419CE"/>
  </w:style>
  <w:style w:type="paragraph" w:customStyle="1" w:styleId="Heading">
    <w:name w:val="Heading"/>
    <w:basedOn w:val="a"/>
    <w:next w:val="a4"/>
    <w:qFormat/>
    <w:rsid w:val="00F419C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F419CE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F419CE"/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a6">
    <w:name w:val="List"/>
    <w:basedOn w:val="a4"/>
    <w:rsid w:val="00F419CE"/>
  </w:style>
  <w:style w:type="paragraph" w:styleId="a7">
    <w:name w:val="caption"/>
    <w:basedOn w:val="a"/>
    <w:qFormat/>
    <w:rsid w:val="00F419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419CE"/>
    <w:pPr>
      <w:suppressLineNumbers/>
    </w:pPr>
  </w:style>
  <w:style w:type="paragraph" w:styleId="11">
    <w:name w:val="toc 1"/>
    <w:basedOn w:val="a"/>
    <w:next w:val="a"/>
    <w:uiPriority w:val="39"/>
    <w:rsid w:val="00F419CE"/>
    <w:pPr>
      <w:spacing w:after="100"/>
    </w:pPr>
  </w:style>
  <w:style w:type="paragraph" w:styleId="21">
    <w:name w:val="toc 2"/>
    <w:basedOn w:val="a"/>
    <w:next w:val="a"/>
    <w:uiPriority w:val="39"/>
    <w:rsid w:val="00F419CE"/>
    <w:pPr>
      <w:spacing w:after="100"/>
      <w:ind w:left="220"/>
    </w:pPr>
  </w:style>
  <w:style w:type="paragraph" w:styleId="31">
    <w:name w:val="toc 3"/>
    <w:basedOn w:val="a"/>
    <w:next w:val="a"/>
    <w:uiPriority w:val="39"/>
    <w:rsid w:val="00F419CE"/>
    <w:pPr>
      <w:spacing w:after="100"/>
      <w:ind w:left="440"/>
    </w:pPr>
  </w:style>
  <w:style w:type="paragraph" w:styleId="a8">
    <w:name w:val="List Paragraph"/>
    <w:basedOn w:val="a"/>
    <w:qFormat/>
    <w:rsid w:val="00F419CE"/>
    <w:pPr>
      <w:spacing w:after="160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419C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F419CE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F419C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F419CE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d">
    <w:name w:val="annotation reference"/>
    <w:basedOn w:val="a0"/>
    <w:uiPriority w:val="99"/>
    <w:semiHidden/>
    <w:unhideWhenUsed/>
    <w:rsid w:val="00F419C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19CE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419CE"/>
    <w:rPr>
      <w:rFonts w:ascii="Liberation Serif" w:eastAsia="NSimSun" w:hAnsi="Liberation Serif" w:cs="Mangal"/>
      <w:kern w:val="2"/>
      <w:sz w:val="20"/>
      <w:szCs w:val="18"/>
      <w:lang w:val="en-US"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19C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19CE"/>
    <w:rPr>
      <w:rFonts w:ascii="Liberation Serif" w:eastAsia="NSimSun" w:hAnsi="Liberation Serif" w:cs="Mangal"/>
      <w:b/>
      <w:bCs/>
      <w:kern w:val="2"/>
      <w:sz w:val="20"/>
      <w:szCs w:val="18"/>
      <w:lang w:val="en-US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F419CE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19CE"/>
    <w:rPr>
      <w:rFonts w:ascii="Segoe UI" w:eastAsia="NSimSun" w:hAnsi="Segoe UI" w:cs="Mangal"/>
      <w:kern w:val="2"/>
      <w:sz w:val="18"/>
      <w:szCs w:val="16"/>
      <w:lang w:val="en-US" w:eastAsia="zh-CN" w:bidi="hi-IN"/>
    </w:rPr>
  </w:style>
  <w:style w:type="character" w:customStyle="1" w:styleId="22">
    <w:name w:val="Основной текст (2)"/>
    <w:basedOn w:val="a0"/>
    <w:qFormat/>
    <w:rsid w:val="00F419CE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paragraph" w:styleId="af4">
    <w:name w:val="Revision"/>
    <w:hidden/>
    <w:uiPriority w:val="99"/>
    <w:semiHidden/>
    <w:rsid w:val="00F419CE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f5">
    <w:name w:val="Strong"/>
    <w:basedOn w:val="a0"/>
    <w:uiPriority w:val="22"/>
    <w:qFormat/>
    <w:rsid w:val="00F419CE"/>
    <w:rPr>
      <w:b/>
      <w:bCs/>
    </w:rPr>
  </w:style>
  <w:style w:type="paragraph" w:styleId="af6">
    <w:name w:val="Normal (Web)"/>
    <w:basedOn w:val="a"/>
    <w:uiPriority w:val="99"/>
    <w:semiHidden/>
    <w:unhideWhenUsed/>
    <w:rsid w:val="00F419C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HTML">
    <w:name w:val="HTML Code"/>
    <w:basedOn w:val="a0"/>
    <w:uiPriority w:val="99"/>
    <w:semiHidden/>
    <w:unhideWhenUsed/>
    <w:rsid w:val="00F419CE"/>
    <w:rPr>
      <w:rFonts w:ascii="Courier New" w:eastAsia="Times New Roman" w:hAnsi="Courier New" w:cs="Courier New"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F419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services.mts.ru/tab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507</Words>
  <Characters>2892</Characters>
  <Application>Microsoft Office Word</Application>
  <DocSecurity>0</DocSecurity>
  <Lines>24</Lines>
  <Paragraphs>6</Paragraphs>
  <ScaleCrop>false</ScaleCrop>
  <Company>ПАО "МТС"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Анна Анатольевна</dc:creator>
  <cp:keywords/>
  <dc:description/>
  <cp:lastModifiedBy>Тихомирова Анна Анатольевна</cp:lastModifiedBy>
  <cp:revision>10</cp:revision>
  <dcterms:created xsi:type="dcterms:W3CDTF">2025-06-19T14:54:00Z</dcterms:created>
  <dcterms:modified xsi:type="dcterms:W3CDTF">2025-06-24T08:41:00Z</dcterms:modified>
</cp:coreProperties>
</file>